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354" w:rsidRPr="00916354" w:rsidRDefault="00916354" w:rsidP="00916354">
      <w:pPr>
        <w:shd w:val="clear" w:color="auto" w:fill="FFFFFF"/>
        <w:spacing w:before="100" w:beforeAutospacing="1" w:after="100" w:afterAutospacing="1" w:line="336" w:lineRule="atLeast"/>
        <w:outlineLvl w:val="1"/>
        <w:rPr>
          <w:rFonts w:ascii="Helvetica" w:eastAsia="Times New Roman" w:hAnsi="Helvetica" w:cs="Helvetica"/>
          <w:color w:val="000000"/>
          <w:spacing w:val="5"/>
          <w:sz w:val="38"/>
          <w:szCs w:val="38"/>
          <w:lang w:eastAsia="it-IT"/>
        </w:rPr>
      </w:pPr>
      <w:r w:rsidRPr="00916354">
        <w:rPr>
          <w:rFonts w:ascii="Helvetica" w:eastAsia="Times New Roman" w:hAnsi="Helvetica" w:cs="Helvetica"/>
          <w:b/>
          <w:bCs/>
          <w:color w:val="1433A7"/>
          <w:spacing w:val="5"/>
          <w:sz w:val="38"/>
          <w:szCs w:val="38"/>
          <w:shd w:val="clear" w:color="auto" w:fill="FFFFFF"/>
          <w:lang w:eastAsia="it-IT"/>
        </w:rPr>
        <w:t>Rateizzazione multe</w:t>
      </w:r>
    </w:p>
    <w:p w:rsidR="00916354" w:rsidRPr="00916354" w:rsidRDefault="00916354" w:rsidP="00916354">
      <w:pPr>
        <w:spacing w:after="0" w:line="240" w:lineRule="auto"/>
        <w:rPr>
          <w:rFonts w:ascii="Times New Roman" w:eastAsia="Times New Roman" w:hAnsi="Times New Roman" w:cs="Times New Roman"/>
          <w:sz w:val="24"/>
          <w:szCs w:val="24"/>
          <w:lang w:eastAsia="it-IT"/>
        </w:rPr>
      </w:pPr>
      <w:r w:rsidRPr="00916354">
        <w:rPr>
          <w:rFonts w:ascii="Verdana" w:eastAsia="Times New Roman" w:hAnsi="Verdana" w:cs="Times New Roman"/>
          <w:color w:val="000000"/>
          <w:lang w:eastAsia="it-IT"/>
        </w:rPr>
        <w:br/>
      </w:r>
    </w:p>
    <w:p w:rsidR="00916354" w:rsidRPr="00916354" w:rsidRDefault="00B60C6A" w:rsidP="00916354">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6" w:tooltip="Pagamento multe per violazioni al Codice della strada" w:history="1">
        <w:r w:rsidR="00916354" w:rsidRPr="00916354">
          <w:rPr>
            <w:rFonts w:ascii="Verdana" w:eastAsia="Times New Roman" w:hAnsi="Verdana" w:cs="Times New Roman"/>
            <w:color w:val="151DC6"/>
            <w:lang w:eastAsia="it-IT"/>
          </w:rPr>
          <w:t>Pagamento multe per violazioni al Codice della strada</w:t>
        </w:r>
      </w:hyperlink>
    </w:p>
    <w:p w:rsidR="00916354" w:rsidRPr="00916354" w:rsidRDefault="00B60C6A" w:rsidP="00916354">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7" w:tooltip="Verbali contestati" w:history="1">
        <w:r w:rsidR="00916354" w:rsidRPr="00916354">
          <w:rPr>
            <w:rFonts w:ascii="Verdana" w:eastAsia="Times New Roman" w:hAnsi="Verdana" w:cs="Times New Roman"/>
            <w:color w:val="151DC6"/>
            <w:lang w:eastAsia="it-IT"/>
          </w:rPr>
          <w:t>Verbali contestati</w:t>
        </w:r>
      </w:hyperlink>
    </w:p>
    <w:p w:rsidR="00916354" w:rsidRPr="00916354" w:rsidRDefault="00B60C6A" w:rsidP="00916354">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8" w:tooltip="Preavvisi rilasciati da Polizia Municipale, Accertatori ATC e della sosta" w:history="1">
        <w:r w:rsidR="00916354" w:rsidRPr="00916354">
          <w:rPr>
            <w:rFonts w:ascii="Verdana" w:eastAsia="Times New Roman" w:hAnsi="Verdana" w:cs="Times New Roman"/>
            <w:color w:val="151DC6"/>
            <w:lang w:eastAsia="it-IT"/>
          </w:rPr>
          <w:t>Preavvisi rilasciati da Polizia Municipale, Accertatori ATC e della sosta</w:t>
        </w:r>
      </w:hyperlink>
    </w:p>
    <w:p w:rsidR="00916354" w:rsidRPr="00916354" w:rsidRDefault="00B60C6A" w:rsidP="00916354">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9" w:tooltip="Violazione veicolo venduto o rubato" w:history="1">
        <w:r w:rsidR="00916354" w:rsidRPr="00916354">
          <w:rPr>
            <w:rFonts w:ascii="Verdana" w:eastAsia="Times New Roman" w:hAnsi="Verdana" w:cs="Times New Roman"/>
            <w:color w:val="151DC6"/>
            <w:lang w:eastAsia="it-IT"/>
          </w:rPr>
          <w:t>Violazione veicolo venduto o rubato</w:t>
        </w:r>
      </w:hyperlink>
    </w:p>
    <w:p w:rsidR="00916354" w:rsidRPr="00916354" w:rsidRDefault="00B60C6A" w:rsidP="00916354">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10" w:tooltip="Pagamento in misura ridotta del 30%" w:history="1">
        <w:r w:rsidR="00916354" w:rsidRPr="00916354">
          <w:rPr>
            <w:rFonts w:ascii="Verdana" w:eastAsia="Times New Roman" w:hAnsi="Verdana" w:cs="Times New Roman"/>
            <w:color w:val="151DC6"/>
            <w:lang w:eastAsia="it-IT"/>
          </w:rPr>
          <w:t>Pagamento in misura ridotta del 30%</w:t>
        </w:r>
      </w:hyperlink>
    </w:p>
    <w:p w:rsidR="00916354" w:rsidRPr="00916354" w:rsidRDefault="00B60C6A" w:rsidP="00916354">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11" w:tooltip="Rateizzazione multe" w:history="1">
        <w:r w:rsidR="00916354" w:rsidRPr="00916354">
          <w:rPr>
            <w:rFonts w:ascii="Verdana" w:eastAsia="Times New Roman" w:hAnsi="Verdana" w:cs="Times New Roman"/>
            <w:b/>
            <w:bCs/>
            <w:color w:val="151DC6"/>
            <w:lang w:eastAsia="it-IT"/>
          </w:rPr>
          <w:t>Rateizzazione multe</w:t>
        </w:r>
      </w:hyperlink>
    </w:p>
    <w:p w:rsidR="00916354" w:rsidRPr="00916354" w:rsidRDefault="00B60C6A" w:rsidP="00916354">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12" w:tooltip="Riscossione coattiva multe non pagate" w:history="1">
        <w:r w:rsidR="00916354" w:rsidRPr="00916354">
          <w:rPr>
            <w:rFonts w:ascii="Verdana" w:eastAsia="Times New Roman" w:hAnsi="Verdana" w:cs="Times New Roman"/>
            <w:color w:val="151DC6"/>
            <w:lang w:eastAsia="it-IT"/>
          </w:rPr>
          <w:t>Riscossione coattiva multe non pagate</w:t>
        </w:r>
      </w:hyperlink>
    </w:p>
    <w:p w:rsidR="00916354" w:rsidRPr="00B60C6A" w:rsidRDefault="00B60C6A" w:rsidP="00916354">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13" w:tooltip="Sgravi cartelle esattoriali" w:history="1">
        <w:r w:rsidR="00916354" w:rsidRPr="00916354">
          <w:rPr>
            <w:rFonts w:ascii="Verdana" w:eastAsia="Times New Roman" w:hAnsi="Verdana" w:cs="Times New Roman"/>
            <w:color w:val="151DC6"/>
            <w:lang w:eastAsia="it-IT"/>
          </w:rPr>
          <w:t>Sgravi cartelle esattoriali</w:t>
        </w:r>
      </w:hyperlink>
    </w:p>
    <w:p w:rsidR="00B60C6A" w:rsidRPr="00B60C6A" w:rsidRDefault="00B60C6A" w:rsidP="00916354">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r>
        <w:rPr>
          <w:rFonts w:ascii="Verdana" w:eastAsia="Times New Roman" w:hAnsi="Verdana" w:cs="Times New Roman"/>
          <w:color w:val="151DC6"/>
          <w:lang w:eastAsia="it-IT"/>
        </w:rPr>
        <w:t>Rilascio copie di verbali di violazione al Codice della Strada</w:t>
      </w:r>
    </w:p>
    <w:p w:rsidR="00B60C6A" w:rsidRPr="00916354" w:rsidRDefault="00B60C6A" w:rsidP="00916354">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r>
        <w:rPr>
          <w:rFonts w:ascii="Verdana" w:eastAsia="Times New Roman" w:hAnsi="Verdana" w:cs="Times New Roman"/>
          <w:color w:val="151DC6"/>
          <w:lang w:eastAsia="it-IT"/>
        </w:rPr>
        <w:t>ricorsi</w:t>
      </w:r>
    </w:p>
    <w:p w:rsidR="00916354" w:rsidRPr="00916354" w:rsidRDefault="00916354" w:rsidP="00916354">
      <w:pPr>
        <w:shd w:val="clear" w:color="auto" w:fill="FFFFFF"/>
        <w:spacing w:before="100" w:beforeAutospacing="1" w:after="100" w:afterAutospacing="1" w:line="336" w:lineRule="atLeast"/>
        <w:rPr>
          <w:rFonts w:ascii="Verdana" w:eastAsia="Times New Roman" w:hAnsi="Verdana" w:cs="Times New Roman"/>
          <w:color w:val="000000"/>
          <w:lang w:eastAsia="it-IT"/>
        </w:rPr>
      </w:pPr>
      <w:r w:rsidRPr="00916354">
        <w:rPr>
          <w:rFonts w:ascii="Verdana" w:eastAsia="Times New Roman" w:hAnsi="Verdana" w:cs="Times New Roman"/>
          <w:color w:val="000000"/>
          <w:lang w:eastAsia="it-IT"/>
        </w:rPr>
        <w:t xml:space="preserve">E’ possibile richiedere il pagamento rateale delle sanzioni pecuniarie per una o più violazioni del Codice della Strada, </w:t>
      </w:r>
      <w:r w:rsidR="00B60C6A">
        <w:rPr>
          <w:rFonts w:ascii="Verdana" w:eastAsia="Times New Roman" w:hAnsi="Verdana" w:cs="Times New Roman"/>
          <w:color w:val="000000"/>
          <w:lang w:eastAsia="it-IT"/>
        </w:rPr>
        <w:t xml:space="preserve"> </w:t>
      </w:r>
      <w:proofErr w:type="spellStart"/>
      <w:r w:rsidR="00B60C6A">
        <w:rPr>
          <w:rFonts w:ascii="Verdana" w:eastAsia="Times New Roman" w:hAnsi="Verdana" w:cs="Times New Roman"/>
          <w:color w:val="000000"/>
          <w:lang w:eastAsia="it-IT"/>
        </w:rPr>
        <w:t>purchè</w:t>
      </w:r>
      <w:proofErr w:type="spellEnd"/>
      <w:r w:rsidR="00B60C6A">
        <w:rPr>
          <w:rFonts w:ascii="Verdana" w:eastAsia="Times New Roman" w:hAnsi="Verdana" w:cs="Times New Roman"/>
          <w:color w:val="000000"/>
          <w:lang w:eastAsia="it-IT"/>
        </w:rPr>
        <w:t xml:space="preserve"> </w:t>
      </w:r>
      <w:r w:rsidRPr="00916354">
        <w:rPr>
          <w:rFonts w:ascii="Verdana" w:eastAsia="Times New Roman" w:hAnsi="Verdana" w:cs="Times New Roman"/>
          <w:color w:val="000000"/>
          <w:lang w:eastAsia="it-IT"/>
        </w:rPr>
        <w:t>si versi in condizioni economiche disagiate. La presentazione della richiesta implica rinuncia a presentare ricorso al Prefetto o al Giudice di Pace avverso la sanzione.</w:t>
      </w:r>
    </w:p>
    <w:p w:rsidR="00916354" w:rsidRPr="00916354" w:rsidRDefault="00916354" w:rsidP="00916354">
      <w:pPr>
        <w:shd w:val="clear" w:color="auto" w:fill="FFFFFF"/>
        <w:spacing w:before="100" w:beforeAutospacing="1" w:after="100" w:afterAutospacing="1" w:line="336" w:lineRule="atLeast"/>
        <w:rPr>
          <w:rFonts w:ascii="Verdana" w:eastAsia="Times New Roman" w:hAnsi="Verdana" w:cs="Times New Roman"/>
          <w:color w:val="000000"/>
          <w:lang w:eastAsia="it-IT"/>
        </w:rPr>
      </w:pPr>
      <w:r w:rsidRPr="00916354">
        <w:rPr>
          <w:rFonts w:ascii="Verdana" w:eastAsia="Times New Roman" w:hAnsi="Verdana" w:cs="Times New Roman"/>
          <w:color w:val="000000"/>
          <w:lang w:eastAsia="it-IT"/>
        </w:rPr>
        <w:t>In caso di mancato pagamento della prima rata o, successivamente, di due rate, il debitore decade automaticamente dal beneficio della rateazione. Le somme rimanenti saranno riscosse coattivamente in un’unica soluzione secondo le procedure stabilite dall’art. 206 Codice della Strada.</w:t>
      </w:r>
    </w:p>
    <w:p w:rsidR="00916354" w:rsidRDefault="00916354" w:rsidP="00916354">
      <w:pPr>
        <w:shd w:val="clear" w:color="auto" w:fill="FFFFFF"/>
        <w:spacing w:before="100" w:beforeAutospacing="1" w:after="100" w:afterAutospacing="1" w:line="336" w:lineRule="atLeast"/>
        <w:rPr>
          <w:rFonts w:ascii="Verdana" w:eastAsia="Times New Roman" w:hAnsi="Verdana" w:cs="Times New Roman"/>
          <w:color w:val="000000"/>
          <w:lang w:eastAsia="it-IT"/>
        </w:rPr>
      </w:pPr>
      <w:r w:rsidRPr="00916354">
        <w:rPr>
          <w:rFonts w:ascii="Verdana" w:eastAsia="Times New Roman" w:hAnsi="Verdana" w:cs="Times New Roman"/>
          <w:color w:val="000000"/>
          <w:lang w:eastAsia="it-IT"/>
        </w:rPr>
        <w:t>La richiesta di rateizzazione deve essere presentata entro 30 giorni dalla data di contestazione o di</w:t>
      </w:r>
      <w:r w:rsidR="00B60C6A">
        <w:rPr>
          <w:rFonts w:ascii="Verdana" w:eastAsia="Times New Roman" w:hAnsi="Verdana" w:cs="Times New Roman"/>
          <w:color w:val="000000"/>
          <w:lang w:eastAsia="it-IT"/>
        </w:rPr>
        <w:t xml:space="preserve"> notificazione della violazione e verrà esaminata al fine di accertare la possibilità  o meno di  concedere la rateizzazione secondo quanto previsto dalla vigente normativa.</w:t>
      </w:r>
      <w:bookmarkStart w:id="0" w:name="_GoBack"/>
      <w:bookmarkEnd w:id="0"/>
      <w:r w:rsidR="00B60C6A">
        <w:rPr>
          <w:rFonts w:ascii="Verdana" w:eastAsia="Times New Roman" w:hAnsi="Verdana" w:cs="Times New Roman"/>
          <w:color w:val="000000"/>
          <w:lang w:eastAsia="it-IT"/>
        </w:rPr>
        <w:t xml:space="preserve"> </w:t>
      </w:r>
    </w:p>
    <w:p w:rsidR="00B60C6A" w:rsidRPr="00916354" w:rsidRDefault="00B60C6A" w:rsidP="00B60C6A">
      <w:pPr>
        <w:shd w:val="clear" w:color="auto" w:fill="FFFFFF"/>
        <w:spacing w:before="100" w:beforeAutospacing="1" w:after="100" w:afterAutospacing="1" w:line="336" w:lineRule="atLeast"/>
        <w:rPr>
          <w:rFonts w:ascii="Verdana" w:eastAsia="Times New Roman" w:hAnsi="Verdana" w:cs="Times New Roman"/>
          <w:color w:val="000000"/>
          <w:lang w:eastAsia="it-IT"/>
        </w:rPr>
      </w:pPr>
    </w:p>
    <w:sectPr w:rsidR="00B60C6A" w:rsidRPr="00916354" w:rsidSect="0067478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41134"/>
    <w:multiLevelType w:val="multilevel"/>
    <w:tmpl w:val="8EE2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384263"/>
    <w:multiLevelType w:val="multilevel"/>
    <w:tmpl w:val="32DA6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1E4FC9"/>
    <w:multiLevelType w:val="multilevel"/>
    <w:tmpl w:val="26A84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defaultTabStop w:val="708"/>
  <w:hyphenationZone w:val="283"/>
  <w:characterSpacingControl w:val="doNotCompress"/>
  <w:compat>
    <w:compatSetting w:name="compatibilityMode" w:uri="http://schemas.microsoft.com/office/word" w:val="12"/>
  </w:compat>
  <w:rsids>
    <w:rsidRoot w:val="00916354"/>
    <w:rsid w:val="00443980"/>
    <w:rsid w:val="00541FBB"/>
    <w:rsid w:val="00674781"/>
    <w:rsid w:val="00916354"/>
    <w:rsid w:val="00B60C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4781"/>
  </w:style>
  <w:style w:type="paragraph" w:styleId="Titolo2">
    <w:name w:val="heading 2"/>
    <w:basedOn w:val="Normale"/>
    <w:link w:val="Titolo2Carattere"/>
    <w:uiPriority w:val="9"/>
    <w:qFormat/>
    <w:rsid w:val="00916354"/>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916354"/>
    <w:rPr>
      <w:rFonts w:ascii="Times New Roman" w:eastAsia="Times New Roman" w:hAnsi="Times New Roman" w:cs="Times New Roman"/>
      <w:b/>
      <w:bCs/>
      <w:sz w:val="36"/>
      <w:szCs w:val="36"/>
      <w:lang w:eastAsia="it-IT"/>
    </w:rPr>
  </w:style>
  <w:style w:type="character" w:styleId="Collegamentoipertestuale">
    <w:name w:val="Hyperlink"/>
    <w:basedOn w:val="Carpredefinitoparagrafo"/>
    <w:uiPriority w:val="99"/>
    <w:semiHidden/>
    <w:unhideWhenUsed/>
    <w:rsid w:val="00916354"/>
    <w:rPr>
      <w:color w:val="0000FF"/>
      <w:u w:val="single"/>
    </w:rPr>
  </w:style>
  <w:style w:type="paragraph" w:styleId="NormaleWeb">
    <w:name w:val="Normal (Web)"/>
    <w:basedOn w:val="Normale"/>
    <w:uiPriority w:val="99"/>
    <w:semiHidden/>
    <w:unhideWhenUsed/>
    <w:rsid w:val="00916354"/>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campi">
    <w:name w:val="campi"/>
    <w:basedOn w:val="Normale"/>
    <w:rsid w:val="0091635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916354"/>
    <w:rPr>
      <w:b/>
      <w:bCs/>
    </w:rPr>
  </w:style>
  <w:style w:type="character" w:customStyle="1" w:styleId="ps-toggle-description">
    <w:name w:val="ps-toggle-description"/>
    <w:basedOn w:val="Carpredefinitoparagrafo"/>
    <w:rsid w:val="00916354"/>
  </w:style>
  <w:style w:type="character" w:customStyle="1" w:styleId="apple-converted-space">
    <w:name w:val="apple-converted-space"/>
    <w:basedOn w:val="Carpredefinitoparagrafo"/>
    <w:rsid w:val="00916354"/>
  </w:style>
  <w:style w:type="paragraph" w:customStyle="1" w:styleId="createddate">
    <w:name w:val="createddate"/>
    <w:basedOn w:val="Normale"/>
    <w:rsid w:val="00916354"/>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236117">
      <w:bodyDiv w:val="1"/>
      <w:marLeft w:val="0"/>
      <w:marRight w:val="0"/>
      <w:marTop w:val="0"/>
      <w:marBottom w:val="0"/>
      <w:divBdr>
        <w:top w:val="none" w:sz="0" w:space="0" w:color="auto"/>
        <w:left w:val="none" w:sz="0" w:space="0" w:color="auto"/>
        <w:bottom w:val="none" w:sz="0" w:space="0" w:color="auto"/>
        <w:right w:val="none" w:sz="0" w:space="0" w:color="auto"/>
      </w:divBdr>
      <w:divsChild>
        <w:div w:id="1257053717">
          <w:marLeft w:val="0"/>
          <w:marRight w:val="0"/>
          <w:marTop w:val="0"/>
          <w:marBottom w:val="0"/>
          <w:divBdr>
            <w:top w:val="none" w:sz="0" w:space="0" w:color="auto"/>
            <w:left w:val="none" w:sz="0" w:space="0" w:color="auto"/>
            <w:bottom w:val="none" w:sz="0" w:space="0" w:color="auto"/>
            <w:right w:val="none" w:sz="0" w:space="0" w:color="auto"/>
          </w:divBdr>
          <w:divsChild>
            <w:div w:id="1181622506">
              <w:marLeft w:val="0"/>
              <w:marRight w:val="0"/>
              <w:marTop w:val="0"/>
              <w:marBottom w:val="0"/>
              <w:divBdr>
                <w:top w:val="single" w:sz="8" w:space="0" w:color="999999"/>
                <w:left w:val="single" w:sz="8" w:space="12" w:color="999999"/>
                <w:bottom w:val="single" w:sz="8" w:space="0" w:color="999999"/>
                <w:right w:val="single" w:sz="8" w:space="12" w:color="999999"/>
              </w:divBdr>
              <w:divsChild>
                <w:div w:id="1515073488">
                  <w:marLeft w:val="100"/>
                  <w:marRight w:val="100"/>
                  <w:marTop w:val="100"/>
                  <w:marBottom w:val="100"/>
                  <w:divBdr>
                    <w:top w:val="none" w:sz="0" w:space="0" w:color="auto"/>
                    <w:left w:val="none" w:sz="0" w:space="0" w:color="auto"/>
                    <w:bottom w:val="none" w:sz="0" w:space="0" w:color="auto"/>
                    <w:right w:val="none" w:sz="0" w:space="0" w:color="auto"/>
                  </w:divBdr>
                  <w:divsChild>
                    <w:div w:id="2065906014">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une.bologna.it/poliziamunicipale/servizi/118:3416/5505/" TargetMode="External"/><Relationship Id="rId13" Type="http://schemas.openxmlformats.org/officeDocument/2006/relationships/hyperlink" Target="http://www.comune.bologna.it/poliziamunicipale/servizi/118:3416/28892/" TargetMode="External"/><Relationship Id="rId3" Type="http://schemas.microsoft.com/office/2007/relationships/stylesWithEffects" Target="stylesWithEffects.xml"/><Relationship Id="rId7" Type="http://schemas.openxmlformats.org/officeDocument/2006/relationships/hyperlink" Target="http://www.comune.bologna.it/poliziamunicipale/servizi/118:3416/5504/" TargetMode="External"/><Relationship Id="rId12" Type="http://schemas.openxmlformats.org/officeDocument/2006/relationships/hyperlink" Target="http://www.comune.bologna.it/poliziamunicipale/servizi/118:3416/55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une.bologna.it/poliziamunicipale/servizi/118:3416/3656/" TargetMode="External"/><Relationship Id="rId11" Type="http://schemas.openxmlformats.org/officeDocument/2006/relationships/hyperlink" Target="http://www.comune.bologna.it/poliziamunicipale/servizi/118:3416/816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mune.bologna.it/poliziamunicipale/servizi/118:3416/29006/" TargetMode="External"/><Relationship Id="rId4" Type="http://schemas.openxmlformats.org/officeDocument/2006/relationships/settings" Target="settings.xml"/><Relationship Id="rId9" Type="http://schemas.openxmlformats.org/officeDocument/2006/relationships/hyperlink" Target="http://www.comune.bologna.it/poliziamunicipale/servizi/118:3416/5506/"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342</Words>
  <Characters>1951</Characters>
  <Application>Microsoft Office Word</Application>
  <DocSecurity>0</DocSecurity>
  <Lines>16</Lines>
  <Paragraphs>4</Paragraphs>
  <ScaleCrop>false</ScaleCrop>
  <Company/>
  <LinksUpToDate>false</LinksUpToDate>
  <CharactersWithSpaces>2289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Vigili</dc:creator>
  <cp:keywords/>
  <dc:description/>
  <cp:lastModifiedBy>Sarino</cp:lastModifiedBy>
  <cp:revision>2</cp:revision>
  <dcterms:created xsi:type="dcterms:W3CDTF">2015-12-16T10:34:00Z</dcterms:created>
  <dcterms:modified xsi:type="dcterms:W3CDTF">2015-12-17T07:31:00Z</dcterms:modified>
</cp:coreProperties>
</file>